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28E4" w:rsidRDefault="002A28E4">
      <w:bookmarkStart w:id="0" w:name="_GoBack"/>
      <w:r>
        <w:rPr>
          <w:noProof/>
        </w:rPr>
        <w:drawing>
          <wp:inline distT="0" distB="0" distL="0" distR="0">
            <wp:extent cx="5940425" cy="834834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наказ № 311-л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A2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8E4"/>
    <w:rsid w:val="002A2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02EA5A-1C9A-4CE5-A90B-046969F08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1</cp:revision>
  <dcterms:created xsi:type="dcterms:W3CDTF">2019-02-20T12:18:00Z</dcterms:created>
  <dcterms:modified xsi:type="dcterms:W3CDTF">2019-02-20T12:19:00Z</dcterms:modified>
</cp:coreProperties>
</file>